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F1C7C" w14:textId="5AAC64A7" w:rsidR="00D75D9D" w:rsidRDefault="00A21EB7" w:rsidP="00A21EB7">
      <w:pPr>
        <w:pStyle w:val="2"/>
      </w:pPr>
      <w:r>
        <w:rPr>
          <w:rFonts w:hint="eastAsia"/>
        </w:rPr>
        <w:t>一</w:t>
      </w:r>
      <w:r>
        <w:t>、</w:t>
      </w:r>
      <w:r w:rsidR="00D75D9D">
        <w:rPr>
          <w:rFonts w:hint="eastAsia"/>
        </w:rPr>
        <w:t>一网通办</w:t>
      </w:r>
      <w:r w:rsidR="00D75D9D">
        <w:t>查询特种设备安全管理和作业人员电子证</w:t>
      </w:r>
      <w:r w:rsidR="00D75D9D">
        <w:rPr>
          <w:rFonts w:hint="eastAsia"/>
        </w:rPr>
        <w:t>照</w:t>
      </w:r>
    </w:p>
    <w:p w14:paraId="3999DFD6" w14:textId="03CC286E" w:rsidR="00D75D9D" w:rsidRPr="00D75D9D" w:rsidRDefault="00D75D9D" w:rsidP="00D75D9D">
      <w:pPr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1、</w:t>
      </w:r>
      <w:r>
        <w:rPr>
          <w:rFonts w:ascii="仿宋" w:eastAsia="仿宋" w:hAnsi="仿宋"/>
          <w:sz w:val="24"/>
          <w:szCs w:val="24"/>
        </w:rPr>
        <w:t>登录一网通办</w:t>
      </w:r>
      <w:r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/>
          <w:sz w:val="24"/>
          <w:szCs w:val="24"/>
        </w:rPr>
        <w:t>点击右上角个人姓名</w:t>
      </w:r>
      <w:r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/>
          <w:sz w:val="24"/>
          <w:szCs w:val="24"/>
        </w:rPr>
        <w:t>进入个人主页</w:t>
      </w:r>
    </w:p>
    <w:p w14:paraId="7CB4D316" w14:textId="0EE21C64" w:rsidR="00CB2E23" w:rsidRDefault="00B54CCE">
      <w:r>
        <w:rPr>
          <w:noProof/>
        </w:rPr>
        <w:drawing>
          <wp:inline distT="0" distB="0" distL="0" distR="0" wp14:anchorId="09679B5F" wp14:editId="5EE83FBD">
            <wp:extent cx="5274310" cy="25165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6CF62" w14:textId="77777777" w:rsidR="00D75D9D" w:rsidRDefault="00D75D9D">
      <w:pPr>
        <w:rPr>
          <w:rFonts w:ascii="仿宋" w:eastAsia="仿宋" w:hAnsi="仿宋"/>
          <w:sz w:val="24"/>
          <w:szCs w:val="24"/>
        </w:rPr>
      </w:pPr>
    </w:p>
    <w:p w14:paraId="1367DCEE" w14:textId="71B55630" w:rsidR="00B54CCE" w:rsidRPr="00D75D9D" w:rsidRDefault="00D75D9D">
      <w:pPr>
        <w:rPr>
          <w:rFonts w:ascii="仿宋" w:eastAsia="仿宋" w:hAnsi="仿宋" w:hint="eastAsia"/>
          <w:sz w:val="24"/>
          <w:szCs w:val="24"/>
        </w:rPr>
      </w:pPr>
      <w:r w:rsidRPr="00D75D9D">
        <w:rPr>
          <w:rFonts w:ascii="仿宋" w:eastAsia="仿宋" w:hAnsi="仿宋" w:hint="eastAsia"/>
          <w:sz w:val="24"/>
          <w:szCs w:val="24"/>
        </w:rPr>
        <w:t>2、</w:t>
      </w:r>
      <w:r>
        <w:rPr>
          <w:rFonts w:ascii="仿宋" w:eastAsia="仿宋" w:hAnsi="仿宋" w:hint="eastAsia"/>
          <w:sz w:val="24"/>
          <w:szCs w:val="24"/>
        </w:rPr>
        <w:t>个人</w:t>
      </w:r>
      <w:r>
        <w:rPr>
          <w:rFonts w:ascii="仿宋" w:eastAsia="仿宋" w:hAnsi="仿宋"/>
          <w:sz w:val="24"/>
          <w:szCs w:val="24"/>
        </w:rPr>
        <w:t>主页页面，点击“</w:t>
      </w:r>
      <w:r>
        <w:rPr>
          <w:rFonts w:ascii="仿宋" w:eastAsia="仿宋" w:hAnsi="仿宋" w:hint="eastAsia"/>
          <w:sz w:val="24"/>
          <w:szCs w:val="24"/>
        </w:rPr>
        <w:t>我的</w:t>
      </w:r>
      <w:r>
        <w:rPr>
          <w:rFonts w:ascii="仿宋" w:eastAsia="仿宋" w:hAnsi="仿宋"/>
          <w:sz w:val="24"/>
          <w:szCs w:val="24"/>
        </w:rPr>
        <w:t>证照”</w:t>
      </w:r>
      <w:r>
        <w:rPr>
          <w:rFonts w:ascii="仿宋" w:eastAsia="仿宋" w:hAnsi="仿宋" w:hint="eastAsia"/>
          <w:sz w:val="24"/>
          <w:szCs w:val="24"/>
        </w:rPr>
        <w:t>页签</w:t>
      </w:r>
    </w:p>
    <w:p w14:paraId="3A796BFA" w14:textId="6E49390B" w:rsidR="00B54CCE" w:rsidRDefault="00B54CCE">
      <w:r>
        <w:rPr>
          <w:noProof/>
        </w:rPr>
        <w:drawing>
          <wp:inline distT="0" distB="0" distL="0" distR="0" wp14:anchorId="0A1E4A58" wp14:editId="14E99EB8">
            <wp:extent cx="5274310" cy="25165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A38A0" w14:textId="77777777" w:rsidR="00D75D9D" w:rsidRDefault="00D75D9D">
      <w:pPr>
        <w:rPr>
          <w:rFonts w:ascii="仿宋" w:eastAsia="仿宋" w:hAnsi="仿宋"/>
          <w:sz w:val="24"/>
          <w:szCs w:val="24"/>
        </w:rPr>
      </w:pPr>
    </w:p>
    <w:p w14:paraId="03CC21AF" w14:textId="0AF75621" w:rsidR="00B54CCE" w:rsidRPr="00D75D9D" w:rsidRDefault="00D75D9D">
      <w:pPr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3、查看</w:t>
      </w:r>
      <w:r>
        <w:rPr>
          <w:rFonts w:ascii="仿宋" w:eastAsia="仿宋" w:hAnsi="仿宋"/>
          <w:sz w:val="24"/>
          <w:szCs w:val="24"/>
        </w:rPr>
        <w:t>个人证照需要进行</w:t>
      </w:r>
      <w:r>
        <w:rPr>
          <w:rFonts w:ascii="仿宋" w:eastAsia="仿宋" w:hAnsi="仿宋" w:hint="eastAsia"/>
          <w:sz w:val="24"/>
          <w:szCs w:val="24"/>
        </w:rPr>
        <w:t>人脸核验</w:t>
      </w:r>
      <w:r>
        <w:rPr>
          <w:rFonts w:ascii="仿宋" w:eastAsia="仿宋" w:hAnsi="仿宋"/>
          <w:sz w:val="24"/>
          <w:szCs w:val="24"/>
        </w:rPr>
        <w:t>，</w:t>
      </w:r>
      <w:r w:rsidR="00B54CCE" w:rsidRPr="00D75D9D">
        <w:rPr>
          <w:rFonts w:ascii="仿宋" w:eastAsia="仿宋" w:hAnsi="仿宋" w:hint="eastAsia"/>
          <w:sz w:val="24"/>
          <w:szCs w:val="24"/>
        </w:rPr>
        <w:t>使用</w:t>
      </w:r>
      <w:r>
        <w:rPr>
          <w:rFonts w:ascii="仿宋" w:eastAsia="仿宋" w:hAnsi="仿宋" w:hint="eastAsia"/>
          <w:sz w:val="24"/>
          <w:szCs w:val="24"/>
        </w:rPr>
        <w:t>个人</w:t>
      </w:r>
      <w:r w:rsidR="00B54CCE" w:rsidRPr="00D75D9D">
        <w:rPr>
          <w:rFonts w:ascii="仿宋" w:eastAsia="仿宋" w:hAnsi="仿宋" w:hint="eastAsia"/>
          <w:sz w:val="24"/>
          <w:szCs w:val="24"/>
        </w:rPr>
        <w:t>支付宝或者微信</w:t>
      </w:r>
      <w:r>
        <w:rPr>
          <w:rFonts w:ascii="仿宋" w:eastAsia="仿宋" w:hAnsi="仿宋" w:hint="eastAsia"/>
          <w:sz w:val="24"/>
          <w:szCs w:val="24"/>
        </w:rPr>
        <w:t>扫描</w:t>
      </w:r>
      <w:r>
        <w:rPr>
          <w:rFonts w:ascii="仿宋" w:eastAsia="仿宋" w:hAnsi="仿宋"/>
          <w:sz w:val="24"/>
          <w:szCs w:val="24"/>
        </w:rPr>
        <w:t>二维码</w:t>
      </w:r>
      <w:r>
        <w:rPr>
          <w:rFonts w:ascii="仿宋" w:eastAsia="仿宋" w:hAnsi="仿宋" w:hint="eastAsia"/>
          <w:sz w:val="24"/>
          <w:szCs w:val="24"/>
        </w:rPr>
        <w:t>进行</w:t>
      </w:r>
      <w:r w:rsidR="00B54CCE" w:rsidRPr="00D75D9D">
        <w:rPr>
          <w:rFonts w:ascii="仿宋" w:eastAsia="仿宋" w:hAnsi="仿宋" w:hint="eastAsia"/>
          <w:sz w:val="24"/>
          <w:szCs w:val="24"/>
        </w:rPr>
        <w:t>验证</w:t>
      </w:r>
    </w:p>
    <w:p w14:paraId="5E47168C" w14:textId="74FF736D" w:rsidR="00B54CCE" w:rsidRDefault="00B54CCE">
      <w:r>
        <w:rPr>
          <w:noProof/>
        </w:rPr>
        <w:lastRenderedPageBreak/>
        <w:drawing>
          <wp:inline distT="0" distB="0" distL="0" distR="0" wp14:anchorId="2514B0C9" wp14:editId="413DA569">
            <wp:extent cx="5274310" cy="26562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BC5C8" w14:textId="7DF2AC22" w:rsidR="00B54CCE" w:rsidRDefault="00B54CCE" w:rsidP="00297EA4"/>
    <w:p w14:paraId="4DAFF06D" w14:textId="06A4DE59" w:rsidR="00D75D9D" w:rsidRPr="00D75D9D" w:rsidRDefault="00D75D9D">
      <w:pPr>
        <w:rPr>
          <w:rFonts w:ascii="仿宋" w:eastAsia="仿宋" w:hAnsi="仿宋" w:hint="eastAsia"/>
          <w:sz w:val="24"/>
          <w:szCs w:val="24"/>
        </w:rPr>
      </w:pPr>
      <w:r w:rsidRPr="00D75D9D">
        <w:rPr>
          <w:rFonts w:ascii="仿宋" w:eastAsia="仿宋" w:hAnsi="仿宋" w:hint="eastAsia"/>
          <w:sz w:val="24"/>
          <w:szCs w:val="24"/>
        </w:rPr>
        <w:t>4、</w:t>
      </w:r>
      <w:r>
        <w:rPr>
          <w:rFonts w:ascii="仿宋" w:eastAsia="仿宋" w:hAnsi="仿宋"/>
          <w:sz w:val="24"/>
          <w:szCs w:val="24"/>
        </w:rPr>
        <w:t>核验</w:t>
      </w:r>
      <w:r>
        <w:rPr>
          <w:rFonts w:ascii="仿宋" w:eastAsia="仿宋" w:hAnsi="仿宋" w:hint="eastAsia"/>
          <w:sz w:val="24"/>
          <w:szCs w:val="24"/>
        </w:rPr>
        <w:t>通过后</w:t>
      </w:r>
      <w:r>
        <w:rPr>
          <w:rFonts w:ascii="仿宋" w:eastAsia="仿宋" w:hAnsi="仿宋"/>
          <w:sz w:val="24"/>
          <w:szCs w:val="24"/>
        </w:rPr>
        <w:t>即可查看到个人</w:t>
      </w:r>
      <w:r>
        <w:rPr>
          <w:rFonts w:ascii="仿宋" w:eastAsia="仿宋" w:hAnsi="仿宋" w:hint="eastAsia"/>
          <w:sz w:val="24"/>
          <w:szCs w:val="24"/>
        </w:rPr>
        <w:t>持有</w:t>
      </w:r>
      <w:r>
        <w:rPr>
          <w:rFonts w:ascii="仿宋" w:eastAsia="仿宋" w:hAnsi="仿宋"/>
          <w:sz w:val="24"/>
          <w:szCs w:val="24"/>
        </w:rPr>
        <w:t>的电子证书</w:t>
      </w:r>
      <w:r>
        <w:rPr>
          <w:rFonts w:ascii="仿宋" w:eastAsia="仿宋" w:hAnsi="仿宋" w:hint="eastAsia"/>
          <w:sz w:val="24"/>
          <w:szCs w:val="24"/>
        </w:rPr>
        <w:t>，</w:t>
      </w:r>
      <w:r w:rsidR="00297EA4">
        <w:rPr>
          <w:rFonts w:ascii="仿宋" w:eastAsia="仿宋" w:hAnsi="仿宋"/>
          <w:sz w:val="24"/>
          <w:szCs w:val="24"/>
        </w:rPr>
        <w:t>可点击详情进行查看</w:t>
      </w:r>
    </w:p>
    <w:p w14:paraId="35EA1009" w14:textId="0EDD1D25" w:rsidR="00B54CCE" w:rsidRDefault="00B54CCE">
      <w:r>
        <w:rPr>
          <w:noProof/>
        </w:rPr>
        <w:drawing>
          <wp:inline distT="0" distB="0" distL="0" distR="0" wp14:anchorId="53B3DD7F" wp14:editId="3B5C5CD3">
            <wp:extent cx="5274310" cy="251650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E32B6" w14:textId="61C29035" w:rsidR="00297EA4" w:rsidRDefault="00297EA4">
      <w:pPr>
        <w:widowControl/>
        <w:jc w:val="left"/>
      </w:pPr>
      <w:r>
        <w:br w:type="page"/>
      </w:r>
    </w:p>
    <w:p w14:paraId="2A0C3401" w14:textId="0DC3A362" w:rsidR="00A21EB7" w:rsidRDefault="00A21EB7" w:rsidP="00A21EB7">
      <w:pPr>
        <w:pStyle w:val="2"/>
      </w:pPr>
      <w:r>
        <w:rPr>
          <w:rFonts w:hint="eastAsia"/>
        </w:rPr>
        <w:lastRenderedPageBreak/>
        <w:t>二</w:t>
      </w:r>
      <w:r>
        <w:t>、</w:t>
      </w:r>
      <w:r>
        <w:rPr>
          <w:rFonts w:hint="eastAsia"/>
        </w:rPr>
        <w:t>随申办</w:t>
      </w:r>
      <w:r>
        <w:t>亮证</w:t>
      </w:r>
      <w:r>
        <w:rPr>
          <w:rFonts w:hint="eastAsia"/>
        </w:rPr>
        <w:t>，</w:t>
      </w:r>
      <w:r>
        <w:t>添加“</w:t>
      </w:r>
      <w:r>
        <w:rPr>
          <w:rFonts w:hint="eastAsia"/>
        </w:rPr>
        <w:t>特种</w:t>
      </w:r>
      <w:r>
        <w:t>设备作业人员证”</w:t>
      </w:r>
    </w:p>
    <w:p w14:paraId="255F8D31" w14:textId="499454A7" w:rsidR="00A21EB7" w:rsidRPr="00020910" w:rsidRDefault="00FA03C2" w:rsidP="00020910">
      <w:pPr>
        <w:ind w:firstLine="420"/>
        <w:rPr>
          <w:rFonts w:ascii="仿宋" w:eastAsia="仿宋" w:hAnsi="仿宋" w:hint="eastAsia"/>
          <w:sz w:val="24"/>
          <w:szCs w:val="24"/>
        </w:rPr>
      </w:pPr>
      <w:r w:rsidRPr="00020910">
        <w:rPr>
          <w:rFonts w:ascii="仿宋" w:eastAsia="仿宋" w:hAnsi="仿宋"/>
          <w:sz w:val="24"/>
          <w:szCs w:val="24"/>
        </w:rPr>
        <w:t>登录</w:t>
      </w:r>
      <w:r w:rsidRPr="00020910">
        <w:rPr>
          <w:rFonts w:ascii="仿宋" w:eastAsia="仿宋" w:hAnsi="仿宋" w:hint="eastAsia"/>
          <w:sz w:val="24"/>
          <w:szCs w:val="24"/>
        </w:rPr>
        <w:t>“随申办”A</w:t>
      </w:r>
      <w:r w:rsidRPr="00020910">
        <w:rPr>
          <w:rFonts w:ascii="仿宋" w:eastAsia="仿宋" w:hAnsi="仿宋"/>
          <w:sz w:val="24"/>
          <w:szCs w:val="24"/>
        </w:rPr>
        <w:t>pp</w:t>
      </w:r>
      <w:r w:rsidRPr="00020910">
        <w:rPr>
          <w:rFonts w:ascii="仿宋" w:eastAsia="仿宋" w:hAnsi="仿宋" w:hint="eastAsia"/>
          <w:sz w:val="24"/>
          <w:szCs w:val="24"/>
        </w:rPr>
        <w:t>，</w:t>
      </w:r>
      <w:r w:rsidRPr="00020910">
        <w:rPr>
          <w:rFonts w:ascii="仿宋" w:eastAsia="仿宋" w:hAnsi="仿宋"/>
          <w:sz w:val="24"/>
          <w:szCs w:val="24"/>
        </w:rPr>
        <w:t>在首页</w:t>
      </w:r>
      <w:r w:rsidRPr="00020910">
        <w:rPr>
          <w:rFonts w:ascii="仿宋" w:eastAsia="仿宋" w:hAnsi="仿宋" w:hint="eastAsia"/>
          <w:sz w:val="24"/>
          <w:szCs w:val="24"/>
        </w:rPr>
        <w:t>点击</w:t>
      </w:r>
      <w:r w:rsidRPr="00020910">
        <w:rPr>
          <w:rFonts w:ascii="仿宋" w:eastAsia="仿宋" w:hAnsi="仿宋"/>
          <w:sz w:val="24"/>
          <w:szCs w:val="24"/>
        </w:rPr>
        <w:t>“</w:t>
      </w:r>
      <w:r w:rsidRPr="00020910">
        <w:rPr>
          <w:rFonts w:ascii="仿宋" w:eastAsia="仿宋" w:hAnsi="仿宋" w:hint="eastAsia"/>
          <w:sz w:val="24"/>
          <w:szCs w:val="24"/>
        </w:rPr>
        <w:t>亮证</w:t>
      </w:r>
      <w:r w:rsidRPr="00020910">
        <w:rPr>
          <w:rFonts w:ascii="仿宋" w:eastAsia="仿宋" w:hAnsi="仿宋"/>
          <w:sz w:val="24"/>
          <w:szCs w:val="24"/>
        </w:rPr>
        <w:t>”</w:t>
      </w:r>
      <w:r w:rsidRPr="00020910">
        <w:rPr>
          <w:rFonts w:ascii="仿宋" w:eastAsia="仿宋" w:hAnsi="仿宋" w:hint="eastAsia"/>
          <w:sz w:val="24"/>
          <w:szCs w:val="24"/>
        </w:rPr>
        <w:t>，</w:t>
      </w:r>
      <w:r w:rsidRPr="00020910">
        <w:rPr>
          <w:rFonts w:ascii="仿宋" w:eastAsia="仿宋" w:hAnsi="仿宋"/>
          <w:sz w:val="24"/>
          <w:szCs w:val="24"/>
        </w:rPr>
        <w:t>首先在我的证照中添加</w:t>
      </w:r>
      <w:r w:rsidRPr="00020910">
        <w:rPr>
          <w:rFonts w:ascii="仿宋" w:eastAsia="仿宋" w:hAnsi="仿宋" w:hint="eastAsia"/>
          <w:sz w:val="24"/>
          <w:szCs w:val="24"/>
        </w:rPr>
        <w:t>特种</w:t>
      </w:r>
      <w:r w:rsidRPr="00020910">
        <w:rPr>
          <w:rFonts w:ascii="仿宋" w:eastAsia="仿宋" w:hAnsi="仿宋"/>
          <w:sz w:val="24"/>
          <w:szCs w:val="24"/>
        </w:rPr>
        <w:t>设备作业人员</w:t>
      </w:r>
      <w:r w:rsidRPr="00020910">
        <w:rPr>
          <w:rFonts w:ascii="仿宋" w:eastAsia="仿宋" w:hAnsi="仿宋" w:hint="eastAsia"/>
          <w:sz w:val="24"/>
          <w:szCs w:val="24"/>
        </w:rPr>
        <w:t>证</w:t>
      </w:r>
      <w:r w:rsidR="00020910" w:rsidRPr="00020910">
        <w:rPr>
          <w:rFonts w:ascii="仿宋" w:eastAsia="仿宋" w:hAnsi="仿宋" w:hint="eastAsia"/>
          <w:sz w:val="24"/>
          <w:szCs w:val="24"/>
        </w:rPr>
        <w:t>。</w:t>
      </w:r>
      <w:r w:rsidR="00020910" w:rsidRPr="00020910">
        <w:rPr>
          <w:rFonts w:ascii="仿宋" w:eastAsia="仿宋" w:hAnsi="仿宋"/>
          <w:sz w:val="24"/>
          <w:szCs w:val="24"/>
        </w:rPr>
        <w:t>添加</w:t>
      </w:r>
      <w:r w:rsidR="00020910" w:rsidRPr="00020910">
        <w:rPr>
          <w:rFonts w:ascii="仿宋" w:eastAsia="仿宋" w:hAnsi="仿宋" w:hint="eastAsia"/>
          <w:sz w:val="24"/>
          <w:szCs w:val="24"/>
        </w:rPr>
        <w:t>电子</w:t>
      </w:r>
      <w:r w:rsidR="00020910" w:rsidRPr="00020910">
        <w:rPr>
          <w:rFonts w:ascii="仿宋" w:eastAsia="仿宋" w:hAnsi="仿宋"/>
          <w:sz w:val="24"/>
          <w:szCs w:val="24"/>
        </w:rPr>
        <w:t>证书后，即可在我的证照中选择相应的证书</w:t>
      </w:r>
      <w:r w:rsidR="00020910" w:rsidRPr="00020910">
        <w:rPr>
          <w:rFonts w:ascii="仿宋" w:eastAsia="仿宋" w:hAnsi="仿宋" w:hint="eastAsia"/>
          <w:sz w:val="24"/>
          <w:szCs w:val="24"/>
        </w:rPr>
        <w:t>进行查看</w:t>
      </w:r>
      <w:r w:rsidR="00020910" w:rsidRPr="00020910">
        <w:rPr>
          <w:rFonts w:ascii="仿宋" w:eastAsia="仿宋" w:hAnsi="仿宋"/>
          <w:sz w:val="24"/>
          <w:szCs w:val="24"/>
        </w:rPr>
        <w:t>或者下载。</w:t>
      </w:r>
      <w:bookmarkStart w:id="0" w:name="_GoBack"/>
      <w:bookmarkEnd w:id="0"/>
    </w:p>
    <w:p w14:paraId="237C0832" w14:textId="3BEEDC26" w:rsidR="00FA03C2" w:rsidRDefault="00FA03C2" w:rsidP="00A21EB7">
      <w:r>
        <w:rPr>
          <w:noProof/>
        </w:rPr>
        <w:drawing>
          <wp:inline distT="0" distB="0" distL="0" distR="0" wp14:anchorId="40E2CCA5" wp14:editId="6ABFB575">
            <wp:extent cx="2537460" cy="5154465"/>
            <wp:effectExtent l="0" t="0" r="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39835" cy="515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807DF0" wp14:editId="01A9225C">
            <wp:extent cx="2505075" cy="5057267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0482" cy="506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FDAAA" w14:textId="0DAAF17F" w:rsidR="00020910" w:rsidRPr="00FA03C2" w:rsidRDefault="00020910" w:rsidP="00A21EB7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1FF4444" wp14:editId="55F2ABD8">
            <wp:extent cx="2781348" cy="511492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86253" cy="512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0910" w:rsidRPr="00FA03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59BE6D" w14:textId="77777777" w:rsidR="00D31F0F" w:rsidRDefault="00D31F0F" w:rsidP="00D75D9D">
      <w:r>
        <w:separator/>
      </w:r>
    </w:p>
  </w:endnote>
  <w:endnote w:type="continuationSeparator" w:id="0">
    <w:p w14:paraId="3193BC36" w14:textId="77777777" w:rsidR="00D31F0F" w:rsidRDefault="00D31F0F" w:rsidP="00D7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F4A29" w14:textId="77777777" w:rsidR="00D31F0F" w:rsidRDefault="00D31F0F" w:rsidP="00D75D9D">
      <w:r>
        <w:separator/>
      </w:r>
    </w:p>
  </w:footnote>
  <w:footnote w:type="continuationSeparator" w:id="0">
    <w:p w14:paraId="6874B2EB" w14:textId="77777777" w:rsidR="00D31F0F" w:rsidRDefault="00D31F0F" w:rsidP="00D75D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CCE"/>
    <w:rsid w:val="00020910"/>
    <w:rsid w:val="00297EA4"/>
    <w:rsid w:val="00A21EB7"/>
    <w:rsid w:val="00B54CCE"/>
    <w:rsid w:val="00CB2E23"/>
    <w:rsid w:val="00D31F0F"/>
    <w:rsid w:val="00D75D9D"/>
    <w:rsid w:val="00FA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F78320"/>
  <w15:chartTrackingRefBased/>
  <w15:docId w15:val="{5897BC2A-354C-4B31-B3B8-88322263E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A21EB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5D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5D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5D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5D9D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D75D9D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D75D9D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A21EB7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xuxiaogang</dc:creator>
  <cp:keywords/>
  <dc:description/>
  <cp:lastModifiedBy>Wong Luna</cp:lastModifiedBy>
  <cp:revision>5</cp:revision>
  <dcterms:created xsi:type="dcterms:W3CDTF">2022-02-25T02:18:00Z</dcterms:created>
  <dcterms:modified xsi:type="dcterms:W3CDTF">2022-02-25T04:50:00Z</dcterms:modified>
</cp:coreProperties>
</file>